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29" w:rsidRDefault="00271086">
      <w:pPr>
        <w:ind w:firstLineChars="800" w:firstLine="3520"/>
        <w:rPr>
          <w:sz w:val="44"/>
          <w:szCs w:val="44"/>
        </w:rPr>
      </w:pPr>
      <w:r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告</w:t>
      </w:r>
    </w:p>
    <w:p w:rsidR="00564F29" w:rsidRDefault="00564F29">
      <w:pPr>
        <w:ind w:firstLineChars="250" w:firstLine="800"/>
        <w:rPr>
          <w:sz w:val="32"/>
          <w:szCs w:val="32"/>
        </w:rPr>
      </w:pPr>
    </w:p>
    <w:p w:rsidR="00564F29" w:rsidRDefault="00271086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</w:rPr>
        <w:t>朱俊峰、吴中克</w:t>
      </w:r>
      <w:r>
        <w:rPr>
          <w:rFonts w:hint="eastAsia"/>
          <w:sz w:val="32"/>
          <w:szCs w:val="32"/>
        </w:rPr>
        <w:t>，身份证号：</w:t>
      </w:r>
      <w:r>
        <w:rPr>
          <w:sz w:val="32"/>
          <w:szCs w:val="32"/>
          <w:u w:val="single"/>
        </w:rPr>
        <w:t>410423</w:t>
      </w:r>
      <w:r>
        <w:rPr>
          <w:rFonts w:hint="eastAsia"/>
          <w:sz w:val="32"/>
          <w:szCs w:val="32"/>
          <w:u w:val="single"/>
        </w:rPr>
        <w:t>******</w:t>
      </w:r>
      <w:r>
        <w:rPr>
          <w:rFonts w:hint="eastAsia"/>
          <w:sz w:val="32"/>
          <w:szCs w:val="32"/>
          <w:u w:val="single"/>
        </w:rPr>
        <w:t>1513</w:t>
      </w:r>
      <w:r>
        <w:rPr>
          <w:rFonts w:hint="eastAsia"/>
          <w:sz w:val="32"/>
          <w:szCs w:val="32"/>
          <w:u w:val="single"/>
        </w:rPr>
        <w:t>、</w:t>
      </w:r>
      <w:r>
        <w:rPr>
          <w:sz w:val="32"/>
          <w:szCs w:val="32"/>
          <w:u w:val="single"/>
        </w:rPr>
        <w:t>410423</w:t>
      </w:r>
      <w:r>
        <w:rPr>
          <w:rFonts w:hint="eastAsia"/>
          <w:sz w:val="32"/>
          <w:szCs w:val="32"/>
          <w:u w:val="single"/>
        </w:rPr>
        <w:t>******</w:t>
      </w:r>
      <w:r>
        <w:rPr>
          <w:rFonts w:hint="eastAsia"/>
          <w:sz w:val="32"/>
          <w:szCs w:val="32"/>
          <w:u w:val="single"/>
        </w:rPr>
        <w:t>1540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200</w:t>
      </w:r>
      <w:r>
        <w:rPr>
          <w:rFonts w:hint="eastAsia"/>
          <w:sz w:val="32"/>
          <w:szCs w:val="32"/>
          <w:u w:val="single"/>
        </w:rPr>
        <w:t>6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0</w:t>
      </w:r>
      <w:r>
        <w:rPr>
          <w:rFonts w:hint="eastAsia"/>
          <w:sz w:val="32"/>
          <w:szCs w:val="32"/>
          <w:u w:val="single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06</w:t>
      </w:r>
      <w:r>
        <w:rPr>
          <w:rFonts w:hint="eastAsia"/>
          <w:sz w:val="32"/>
          <w:szCs w:val="32"/>
        </w:rPr>
        <w:t>日购买河南鲁山天鸿蚕丝绸有限公司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号楼房屋一套，房号：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  <w:u w:val="single"/>
        </w:rPr>
        <w:t>-</w:t>
      </w:r>
      <w:r>
        <w:rPr>
          <w:rFonts w:hint="eastAsia"/>
          <w:sz w:val="32"/>
          <w:szCs w:val="32"/>
          <w:u w:val="single"/>
        </w:rPr>
        <w:t>502</w:t>
      </w:r>
      <w:r>
        <w:rPr>
          <w:rFonts w:hint="eastAsia"/>
          <w:sz w:val="32"/>
          <w:szCs w:val="32"/>
          <w:u w:val="single"/>
        </w:rPr>
        <w:t>号</w:t>
      </w:r>
      <w:r>
        <w:rPr>
          <w:rFonts w:hint="eastAsia"/>
          <w:sz w:val="32"/>
          <w:szCs w:val="32"/>
        </w:rPr>
        <w:t>，坐落于</w:t>
      </w:r>
      <w:r>
        <w:rPr>
          <w:rFonts w:hint="eastAsia"/>
          <w:sz w:val="32"/>
          <w:szCs w:val="32"/>
          <w:u w:val="single"/>
        </w:rPr>
        <w:t>鲁山县人民路东段路北</w:t>
      </w:r>
      <w:r>
        <w:rPr>
          <w:rFonts w:hint="eastAsia"/>
          <w:sz w:val="32"/>
          <w:szCs w:val="32"/>
        </w:rPr>
        <w:t>。现申请办理不动产登记，予以公告。如有异议，请自本公告之日起十五个工作日内将异议书面材料送达我机构。逾期无人提出异议或者异议不成立的，我机构将予以登记。</w:t>
      </w:r>
    </w:p>
    <w:p w:rsidR="00564F29" w:rsidRDefault="00564F29">
      <w:pPr>
        <w:ind w:leftChars="200" w:left="420" w:firstLineChars="50" w:firstLine="160"/>
        <w:rPr>
          <w:sz w:val="32"/>
          <w:szCs w:val="32"/>
        </w:rPr>
      </w:pPr>
    </w:p>
    <w:p w:rsidR="00564F29" w:rsidRDefault="00564F29">
      <w:pPr>
        <w:ind w:leftChars="200" w:left="420" w:firstLineChars="50" w:firstLine="160"/>
        <w:rPr>
          <w:sz w:val="32"/>
          <w:szCs w:val="32"/>
        </w:rPr>
      </w:pPr>
    </w:p>
    <w:p w:rsidR="00564F29" w:rsidRDefault="0027108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564F29" w:rsidRDefault="00271086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202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2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56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35C8D"/>
    <w:rsid w:val="00271086"/>
    <w:rsid w:val="0027468D"/>
    <w:rsid w:val="003F3AAD"/>
    <w:rsid w:val="00435676"/>
    <w:rsid w:val="004E14AF"/>
    <w:rsid w:val="00564F29"/>
    <w:rsid w:val="005C48B1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  <w:rsid w:val="07F404F6"/>
    <w:rsid w:val="202D0EDF"/>
    <w:rsid w:val="371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E189"/>
  <w15:docId w15:val="{73AEC52F-ABE1-4686-A90F-2A934CE4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2026-03-09T07:47:00Z</cp:lastPrinted>
  <dcterms:created xsi:type="dcterms:W3CDTF">2025-05-27T02:33:00Z</dcterms:created>
  <dcterms:modified xsi:type="dcterms:W3CDTF">2026-03-10T05:05:00Z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